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52" w:rsidRDefault="00944752" w:rsidP="00944752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附件1：</w:t>
      </w:r>
    </w:p>
    <w:p w:rsidR="00944752" w:rsidRDefault="00944752" w:rsidP="00944752">
      <w:pPr>
        <w:rPr>
          <w:rFonts w:ascii="仿宋_GB2312" w:eastAsia="仿宋_GB2312"/>
          <w:sz w:val="28"/>
          <w:szCs w:val="32"/>
        </w:rPr>
      </w:pPr>
      <w:bookmarkStart w:id="0" w:name="_GoBack"/>
      <w:r>
        <w:rPr>
          <w:rFonts w:ascii="仿宋_GB2312" w:eastAsia="仿宋_GB2312" w:hint="eastAsia"/>
          <w:sz w:val="28"/>
          <w:szCs w:val="32"/>
        </w:rPr>
        <w:t>温州有色冶炼有限责任公司20</w:t>
      </w:r>
      <w:r>
        <w:rPr>
          <w:rFonts w:ascii="仿宋_GB2312" w:eastAsia="仿宋_GB2312"/>
          <w:sz w:val="28"/>
          <w:szCs w:val="32"/>
        </w:rPr>
        <w:t>20</w:t>
      </w:r>
      <w:r>
        <w:rPr>
          <w:rFonts w:ascii="仿宋_GB2312" w:eastAsia="仿宋_GB2312" w:hint="eastAsia"/>
          <w:sz w:val="28"/>
          <w:szCs w:val="32"/>
        </w:rPr>
        <w:t>年公开招聘工作人员计划一览表</w:t>
      </w:r>
      <w:bookmarkEnd w:id="0"/>
    </w:p>
    <w:tbl>
      <w:tblPr>
        <w:tblW w:w="97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567"/>
        <w:gridCol w:w="1134"/>
        <w:gridCol w:w="851"/>
        <w:gridCol w:w="1488"/>
        <w:gridCol w:w="1560"/>
        <w:gridCol w:w="708"/>
        <w:gridCol w:w="993"/>
      </w:tblGrid>
      <w:tr w:rsidR="00944752" w:rsidTr="00EE29AD">
        <w:trPr>
          <w:trHeight w:val="6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 w:cs="仿宋"/>
                <w:sz w:val="24"/>
                <w:szCs w:val="24"/>
              </w:rPr>
              <w:t>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招聘</w:t>
            </w:r>
          </w:p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招聘人数</w:t>
            </w:r>
          </w:p>
        </w:tc>
        <w:tc>
          <w:tcPr>
            <w:tcW w:w="6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报名资格条件</w:t>
            </w:r>
          </w:p>
        </w:tc>
      </w:tr>
      <w:tr w:rsidR="00944752" w:rsidTr="00EE29AD">
        <w:trPr>
          <w:trHeight w:val="49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752" w:rsidRDefault="00944752" w:rsidP="00EE29A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752" w:rsidRDefault="00944752" w:rsidP="00EE29A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752" w:rsidRDefault="00944752" w:rsidP="00EE29A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2" w:rsidRDefault="00944752" w:rsidP="00EE29A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执业资格、技术资格、技术等级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户籍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其他要求</w:t>
            </w:r>
          </w:p>
        </w:tc>
      </w:tr>
      <w:tr w:rsidR="00944752" w:rsidTr="00EE29AD">
        <w:trPr>
          <w:trHeight w:val="2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/>
                <w:color w:val="000000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海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场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物业管理中心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机电工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机械工程或机电控制类相关</w:t>
            </w:r>
            <w:r>
              <w:rPr>
                <w:rFonts w:ascii="仿宋" w:eastAsia="仿宋" w:hAnsi="仿宋" w:cs="仿宋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电工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或焊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工作业证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44752" w:rsidTr="00EE29AD">
        <w:trPr>
          <w:trHeight w:val="21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金海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市场</w:t>
            </w:r>
          </w:p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全员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年1月1日后出生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</w:t>
            </w:r>
            <w:r>
              <w:rPr>
                <w:rFonts w:ascii="仿宋" w:eastAsia="仿宋" w:hAnsi="仿宋" w:cs="仿宋"/>
                <w:sz w:val="24"/>
                <w:szCs w:val="24"/>
              </w:rPr>
              <w:t>日制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r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2" w:rsidRDefault="00944752" w:rsidP="00EE29AD">
            <w:pPr>
              <w:autoSpaceDN w:val="0"/>
              <w:spacing w:line="3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944752" w:rsidRDefault="00944752" w:rsidP="00944752">
      <w:pPr>
        <w:rPr>
          <w:rFonts w:ascii="仿宋_GB2312" w:eastAsia="仿宋_GB2312"/>
          <w:sz w:val="28"/>
          <w:szCs w:val="32"/>
        </w:rPr>
      </w:pPr>
    </w:p>
    <w:p w:rsidR="0051365B" w:rsidRDefault="0051365B"/>
    <w:sectPr w:rsidR="0051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52"/>
    <w:rsid w:val="0051365B"/>
    <w:rsid w:val="009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C368-E540-4B47-BD2C-4B1E9D2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徐炳清</dc:creator>
  <cp:keywords/>
  <dc:description/>
  <cp:lastModifiedBy>徐炳清</cp:lastModifiedBy>
  <cp:revision>1</cp:revision>
  <dcterms:created xsi:type="dcterms:W3CDTF">2020-10-10T01:53:00Z</dcterms:created>
  <dcterms:modified xsi:type="dcterms:W3CDTF">2020-10-10T01:56:00Z</dcterms:modified>
</cp:coreProperties>
</file>